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9776" w14:textId="3103668A" w:rsidR="007D72BE" w:rsidRPr="007D72BE" w:rsidRDefault="007D72BE" w:rsidP="007D72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HƯỚNG DẪN CỤ THỂ QUY TRÌNH THAY BĂNG RỬA VẾT THƯƠNG</w:t>
      </w:r>
    </w:p>
    <w:p w14:paraId="3CFD0EA0" w14:textId="3CC81586" w:rsidR="007D72BE" w:rsidRPr="007D72BE" w:rsidRDefault="007D72BE" w:rsidP="007D72BE">
      <w:pPr>
        <w:spacing w:after="312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Theo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dõi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chăm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sóc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proofErr w:type="gram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 </w:t>
      </w: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hết</w:t>
      </w:r>
      <w:proofErr w:type="spellEnd"/>
      <w:proofErr w:type="gram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sức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quan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trọng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để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phục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hồi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hiệu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quả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trong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 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quy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trình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luôn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phải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được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chú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trọng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thực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hiện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đúng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lúc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đúng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đảm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bảo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an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toàn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.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Bài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viết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này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sẽ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chia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sẻ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những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người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chăm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sóc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bệnh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nhân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một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quá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trình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đúng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kỹ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thuật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nhất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5326D821" w14:textId="77777777" w:rsidR="007D72BE" w:rsidRPr="007D72BE" w:rsidRDefault="007D72BE" w:rsidP="007D7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Mục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lục</w:t>
      </w:r>
      <w:proofErr w:type="spellEnd"/>
    </w:p>
    <w:p w14:paraId="143E592F" w14:textId="77777777" w:rsidR="007D72BE" w:rsidRPr="007D72BE" w:rsidRDefault="007D72BE" w:rsidP="007D72BE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IE" w:eastAsia="en-IE"/>
        </w:rPr>
      </w:pPr>
      <w:hyperlink r:id="rId5" w:anchor="ftoc-heading-1" w:history="1"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Nhận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định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tình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trạng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vết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thương</w:t>
        </w:r>
        <w:proofErr w:type="spellEnd"/>
      </w:hyperlink>
    </w:p>
    <w:p w14:paraId="36F028D5" w14:textId="77777777" w:rsidR="007D72BE" w:rsidRPr="007D72BE" w:rsidRDefault="007D72BE" w:rsidP="007D72BE">
      <w:pPr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IE" w:eastAsia="en-IE"/>
        </w:rPr>
      </w:pPr>
      <w:hyperlink r:id="rId6" w:anchor="ftoc-heading-2" w:history="1"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Tình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trạng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vết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thương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sạch</w:t>
        </w:r>
        <w:proofErr w:type="spellEnd"/>
      </w:hyperlink>
    </w:p>
    <w:p w14:paraId="365B352B" w14:textId="77777777" w:rsidR="007D72BE" w:rsidRPr="007D72BE" w:rsidRDefault="007D72BE" w:rsidP="007D72BE">
      <w:pPr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IE" w:eastAsia="en-IE"/>
        </w:rPr>
      </w:pPr>
      <w:hyperlink r:id="rId7" w:anchor="ftoc-heading-3" w:history="1"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Tình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trạng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vết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thương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nhiễm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khuẩn</w:t>
        </w:r>
        <w:proofErr w:type="spellEnd"/>
      </w:hyperlink>
    </w:p>
    <w:p w14:paraId="64137887" w14:textId="77777777" w:rsidR="007D72BE" w:rsidRPr="007D72BE" w:rsidRDefault="007D72BE" w:rsidP="007D72BE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IE" w:eastAsia="en-IE"/>
        </w:rPr>
      </w:pPr>
      <w:hyperlink r:id="rId8" w:anchor="ftoc-heading-4" w:history="1"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Chuẩn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bị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cho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quy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trình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thay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băng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rửa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vết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thương</w:t>
        </w:r>
        <w:proofErr w:type="spellEnd"/>
      </w:hyperlink>
    </w:p>
    <w:p w14:paraId="5A03BEF0" w14:textId="77777777" w:rsidR="007D72BE" w:rsidRPr="007D72BE" w:rsidRDefault="007D72BE" w:rsidP="007D72BE">
      <w:pPr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IE" w:eastAsia="en-IE"/>
        </w:rPr>
      </w:pPr>
      <w:hyperlink r:id="rId9" w:anchor="ftoc-heading-5" w:history="1"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Đối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với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người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bệnh</w:t>
        </w:r>
        <w:proofErr w:type="spellEnd"/>
      </w:hyperlink>
    </w:p>
    <w:p w14:paraId="5CC0EC9B" w14:textId="77777777" w:rsidR="007D72BE" w:rsidRPr="007D72BE" w:rsidRDefault="007D72BE" w:rsidP="007D72BE">
      <w:pPr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IE" w:eastAsia="en-IE"/>
        </w:rPr>
      </w:pPr>
      <w:hyperlink r:id="rId10" w:anchor="ftoc-heading-6" w:history="1"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Đối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với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người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chăm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sóc</w:t>
        </w:r>
        <w:proofErr w:type="spellEnd"/>
      </w:hyperlink>
    </w:p>
    <w:p w14:paraId="7041D3F7" w14:textId="77777777" w:rsidR="007D72BE" w:rsidRPr="007D72BE" w:rsidRDefault="007D72BE" w:rsidP="007D72BE">
      <w:pPr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IE" w:eastAsia="en-IE"/>
        </w:rPr>
      </w:pPr>
      <w:hyperlink r:id="rId11" w:anchor="ftoc-heading-7" w:history="1"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Chuẩn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bị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dụng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cụ</w:t>
        </w:r>
        <w:proofErr w:type="spellEnd"/>
      </w:hyperlink>
    </w:p>
    <w:p w14:paraId="286DACE2" w14:textId="77777777" w:rsidR="007D72BE" w:rsidRPr="007D72BE" w:rsidRDefault="007D72BE" w:rsidP="007D72BE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IE" w:eastAsia="en-IE"/>
        </w:rPr>
      </w:pPr>
      <w:hyperlink r:id="rId12" w:anchor="ftoc-heading-8" w:history="1"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Tiến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hành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thực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hiện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thay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băng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rửa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vết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thương</w:t>
        </w:r>
        <w:proofErr w:type="spellEnd"/>
      </w:hyperlink>
    </w:p>
    <w:p w14:paraId="128E2136" w14:textId="77777777" w:rsidR="007D72BE" w:rsidRPr="007D72BE" w:rsidRDefault="007D72BE" w:rsidP="007D72BE">
      <w:pPr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IE" w:eastAsia="en-IE"/>
        </w:rPr>
      </w:pPr>
      <w:hyperlink r:id="rId13" w:anchor="ftoc-heading-9" w:history="1"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Đối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với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vết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thương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sạch</w:t>
        </w:r>
        <w:proofErr w:type="spellEnd"/>
      </w:hyperlink>
    </w:p>
    <w:p w14:paraId="719CD68D" w14:textId="77777777" w:rsidR="007D72BE" w:rsidRPr="007D72BE" w:rsidRDefault="007D72BE" w:rsidP="007D72BE">
      <w:pPr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IE" w:eastAsia="en-IE"/>
        </w:rPr>
      </w:pPr>
      <w:hyperlink r:id="rId14" w:anchor="ftoc-heading-10" w:history="1"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Đối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với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vết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thương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nhiễm</w:t>
        </w:r>
        <w:proofErr w:type="spellEnd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IE" w:eastAsia="en-IE"/>
          </w:rPr>
          <w:t>khuẩn</w:t>
        </w:r>
        <w:proofErr w:type="spellEnd"/>
      </w:hyperlink>
    </w:p>
    <w:p w14:paraId="28DFD96F" w14:textId="77777777" w:rsidR="007D72BE" w:rsidRPr="007D72BE" w:rsidRDefault="007D72BE" w:rsidP="007D72BE">
      <w:pPr>
        <w:numPr>
          <w:ilvl w:val="0"/>
          <w:numId w:val="1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IE" w:eastAsia="en-IE"/>
        </w:rPr>
      </w:pPr>
      <w:hyperlink r:id="rId15" w:anchor="ftoc-heading-11" w:history="1"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Lưu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ý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khi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thay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băng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rửa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vết</w:t>
        </w:r>
        <w:proofErr w:type="spellEnd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IE" w:eastAsia="en-IE"/>
          </w:rPr>
          <w:t>thương</w:t>
        </w:r>
        <w:proofErr w:type="spellEnd"/>
      </w:hyperlink>
    </w:p>
    <w:p w14:paraId="2EA534B1" w14:textId="77777777" w:rsidR="007D72BE" w:rsidRPr="007D72BE" w:rsidRDefault="007D72BE" w:rsidP="007D72BE">
      <w:pPr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Nhận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định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tình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trạng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thương</w:t>
      </w:r>
      <w:proofErr w:type="spellEnd"/>
    </w:p>
    <w:p w14:paraId="12E33B14" w14:textId="77777777" w:rsidR="007D72BE" w:rsidRPr="007D72BE" w:rsidRDefault="007D72BE" w:rsidP="007D72BE">
      <w:pPr>
        <w:spacing w:after="31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được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chia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thành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nhiều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loại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tùy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từng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loại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nhau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.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Vì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thế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trước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thực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hiện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bước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bạn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cần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phân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biệt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được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rõ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loại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nhận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định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được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tình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hiện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.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Đây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một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kiến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thức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cơ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bản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của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 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fldChar w:fldCharType="begin"/>
      </w: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instrText xml:space="preserve"> HYPERLINK "https://avt.edu.vn/nuoc-duc/kien-thuc-y-ta-dieu-duong/nganh-dieu-duong-tai-viet-nam.html" </w:instrText>
      </w: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fldChar w:fldCharType="separate"/>
      </w:r>
      <w:r w:rsidRPr="007D72BE">
        <w:rPr>
          <w:rFonts w:ascii="Times New Roman" w:eastAsia="Times New Roman" w:hAnsi="Times New Roman" w:cs="Times New Roman"/>
          <w:b/>
          <w:bCs/>
          <w:color w:val="197BDC"/>
          <w:sz w:val="28"/>
          <w:szCs w:val="28"/>
          <w:lang w:val="en-IE" w:eastAsia="en-IE"/>
        </w:rPr>
        <w:t>ngành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197BDC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197BDC"/>
          <w:sz w:val="28"/>
          <w:szCs w:val="28"/>
          <w:lang w:val="en-IE" w:eastAsia="en-IE"/>
        </w:rPr>
        <w:t>điều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197BDC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197BDC"/>
          <w:sz w:val="28"/>
          <w:szCs w:val="28"/>
          <w:lang w:val="en-IE" w:eastAsia="en-IE"/>
        </w:rPr>
        <w:t>dưỡng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fldChar w:fldCharType="end"/>
      </w: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325E1A66" w14:textId="77777777" w:rsidR="007D72BE" w:rsidRPr="007D72BE" w:rsidRDefault="007D72BE" w:rsidP="007D72BE">
      <w:pPr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Tình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trạng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sạch</w:t>
      </w:r>
      <w:proofErr w:type="spellEnd"/>
    </w:p>
    <w:p w14:paraId="5F27945E" w14:textId="77777777" w:rsidR="007D72BE" w:rsidRPr="007D72BE" w:rsidRDefault="007D72BE" w:rsidP="007D72BE">
      <w:pPr>
        <w:numPr>
          <w:ilvl w:val="0"/>
          <w:numId w:val="2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lastRenderedPageBreak/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khâu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: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mép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phẳng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chân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chỉ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không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dấu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hiệu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bị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sưng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hay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đỏ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0C73C7C6" w14:textId="77777777" w:rsidR="007D72BE" w:rsidRPr="007D72BE" w:rsidRDefault="007D72BE" w:rsidP="007D72BE">
      <w:pPr>
        <w:numPr>
          <w:ilvl w:val="0"/>
          <w:numId w:val="2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không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khâu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: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không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dấu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hiệu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sưng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tấy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hoặc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đang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trong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quá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trình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lên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da non.</w:t>
      </w:r>
    </w:p>
    <w:p w14:paraId="50C3A070" w14:textId="77777777" w:rsidR="007D72BE" w:rsidRPr="007D72BE" w:rsidRDefault="007D72BE" w:rsidP="007D72BE">
      <w:pPr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Tình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trạng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nhiễm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khuẩn</w:t>
      </w:r>
      <w:proofErr w:type="spellEnd"/>
    </w:p>
    <w:p w14:paraId="7BEEDAA6" w14:textId="77777777" w:rsidR="007D72BE" w:rsidRPr="007D72BE" w:rsidRDefault="007D72BE" w:rsidP="007D72BE">
      <w:pPr>
        <w:spacing w:after="31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Đặc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điểm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chung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của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nhiễm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khuẩn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rất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dễ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nhận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thấy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hiện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tượng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sưng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tấy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người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bệnh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thể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dấu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hiệu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sốt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15471D13" w14:textId="77777777" w:rsidR="007D72BE" w:rsidRPr="007D72BE" w:rsidRDefault="007D72BE" w:rsidP="007D72BE">
      <w:pPr>
        <w:numPr>
          <w:ilvl w:val="0"/>
          <w:numId w:val="3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khâu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: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xung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quanh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đỏ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sưng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tấy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chân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chỉ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đỏ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hoặc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thậm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chí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bị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loét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ra.</w:t>
      </w:r>
    </w:p>
    <w:p w14:paraId="643324A9" w14:textId="77777777" w:rsidR="007D72BE" w:rsidRPr="007D72BE" w:rsidRDefault="007D72BE" w:rsidP="007D72BE">
      <w:pPr>
        <w:numPr>
          <w:ilvl w:val="0"/>
          <w:numId w:val="3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không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khâu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: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xung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quanh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sưng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tẩy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đỏ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trong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mủ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thể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tổ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chức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hoại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tử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19126188" w14:textId="77777777" w:rsidR="007D72BE" w:rsidRPr="007D72BE" w:rsidRDefault="007D72BE" w:rsidP="007D72BE">
      <w:pPr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Chuẩn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bị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cho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quy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trình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thương</w:t>
      </w:r>
      <w:proofErr w:type="spellEnd"/>
    </w:p>
    <w:p w14:paraId="713454BA" w14:textId="77777777" w:rsidR="007D72BE" w:rsidRPr="007D72BE" w:rsidRDefault="007D72BE" w:rsidP="007D72BE">
      <w:pPr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Đối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với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người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bệnh</w:t>
      </w:r>
      <w:proofErr w:type="spellEnd"/>
    </w:p>
    <w:p w14:paraId="7FA357DB" w14:textId="77777777" w:rsidR="007D72BE" w:rsidRPr="007D72BE" w:rsidRDefault="007D72BE" w:rsidP="007D72BE">
      <w:pPr>
        <w:numPr>
          <w:ilvl w:val="0"/>
          <w:numId w:val="4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Chuẩn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bị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tâm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lý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bệnh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nhân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người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để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hợp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trong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quá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trình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: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thông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báo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lịch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động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viên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an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ủi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bệnh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nhân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nếu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như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họ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quá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lo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lắng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giải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thích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cặn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kẽ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về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mục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đích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của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quá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trình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386E692A" w14:textId="77777777" w:rsidR="007D72BE" w:rsidRPr="007D72BE" w:rsidRDefault="007D72BE" w:rsidP="007D72BE">
      <w:pPr>
        <w:numPr>
          <w:ilvl w:val="0"/>
          <w:numId w:val="4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Để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bệnh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nhân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nằm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hoặc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ngồi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thoải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lộ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cần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7EC54CCA" w14:textId="77777777" w:rsidR="007D72BE" w:rsidRPr="007D72BE" w:rsidRDefault="007D72BE" w:rsidP="007D72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r w:rsidRPr="007D72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IE" w:eastAsia="en-IE"/>
        </w:rPr>
        <w:lastRenderedPageBreak/>
        <mc:AlternateContent>
          <mc:Choice Requires="wps">
            <w:drawing>
              <wp:inline distT="0" distB="0" distL="0" distR="0" wp14:anchorId="214E2989" wp14:editId="4E9C2198">
                <wp:extent cx="7622540" cy="4286885"/>
                <wp:effectExtent l="0" t="0" r="0" b="0"/>
                <wp:docPr id="5" name="AutoShape 5" descr="quy trình thay băng rửa vết thương cần thật cẩn thậ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2540" cy="428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4BCF14" id="AutoShape 5" o:spid="_x0000_s1026" alt="quy trình thay băng rửa vết thương cần thật cẩn thận" style="width:600.2pt;height:3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>quy</w:t>
      </w:r>
      <w:proofErr w:type="spellEnd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>trình</w:t>
      </w:r>
      <w:proofErr w:type="spellEnd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>cần</w:t>
      </w:r>
      <w:proofErr w:type="spellEnd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>thật</w:t>
      </w:r>
      <w:proofErr w:type="spellEnd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>cẩn</w:t>
      </w:r>
      <w:proofErr w:type="spellEnd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E" w:eastAsia="en-IE"/>
        </w:rPr>
        <w:t>thận</w:t>
      </w:r>
      <w:proofErr w:type="spellEnd"/>
    </w:p>
    <w:p w14:paraId="721FEE18" w14:textId="77777777" w:rsidR="007D72BE" w:rsidRPr="007D72BE" w:rsidRDefault="007D72BE" w:rsidP="007D72BE">
      <w:pPr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Đối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với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người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chăm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sóc</w:t>
      </w:r>
      <w:proofErr w:type="spellEnd"/>
    </w:p>
    <w:p w14:paraId="4DFE13B7" w14:textId="77777777" w:rsidR="007D72BE" w:rsidRPr="007D72BE" w:rsidRDefault="007D72BE" w:rsidP="007D72BE">
      <w:pPr>
        <w:numPr>
          <w:ilvl w:val="0"/>
          <w:numId w:val="5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Người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chăm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sóc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cần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làm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sau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lau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khô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bằng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khăn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.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Đeo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vô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27473D35" w14:textId="77777777" w:rsidR="007D72BE" w:rsidRPr="007D72BE" w:rsidRDefault="007D72BE" w:rsidP="007D72BE">
      <w:pPr>
        <w:numPr>
          <w:ilvl w:val="0"/>
          <w:numId w:val="5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Chuẩn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bị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tất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cả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dụng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cụ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cần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thiết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một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đầy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đủ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nhanh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chóng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nhất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7303D90B" w14:textId="77777777" w:rsidR="007D72BE" w:rsidRPr="007D72BE" w:rsidRDefault="007D72BE" w:rsidP="007D72BE">
      <w:pPr>
        <w:numPr>
          <w:ilvl w:val="0"/>
          <w:numId w:val="5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Bình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tĩnh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thao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75AA5D13" w14:textId="77777777" w:rsidR="007D72BE" w:rsidRPr="007D72BE" w:rsidRDefault="007D72BE" w:rsidP="007D72BE">
      <w:pPr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Chuẩn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bị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dụng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cụ</w:t>
      </w:r>
      <w:proofErr w:type="spellEnd"/>
    </w:p>
    <w:p w14:paraId="23C19944" w14:textId="77777777" w:rsidR="007D72BE" w:rsidRPr="007D72BE" w:rsidRDefault="007D72BE" w:rsidP="007D72BE">
      <w:pPr>
        <w:spacing w:after="31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Hộp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đựng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dụng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cụ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cần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những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đồ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cần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thiết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sau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đây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:</w:t>
      </w:r>
    </w:p>
    <w:p w14:paraId="552186D1" w14:textId="77777777" w:rsidR="007D72BE" w:rsidRPr="007D72BE" w:rsidRDefault="007D72BE" w:rsidP="007D72BE">
      <w:pPr>
        <w:spacing w:after="12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Tầng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1:</w:t>
      </w:r>
    </w:p>
    <w:p w14:paraId="023DD3D9" w14:textId="77777777" w:rsidR="007D72BE" w:rsidRPr="007D72BE" w:rsidRDefault="007D72BE" w:rsidP="007D72BE">
      <w:pPr>
        <w:numPr>
          <w:ilvl w:val="0"/>
          <w:numId w:val="6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lastRenderedPageBreak/>
        <w:t xml:space="preserve">1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hộp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đựng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vô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khuẩn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bao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gồm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lớn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nhỡ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nhỏ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(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thấm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)</w:t>
      </w:r>
    </w:p>
    <w:p w14:paraId="18F4F018" w14:textId="77777777" w:rsidR="007D72BE" w:rsidRPr="007D72BE" w:rsidRDefault="007D72BE" w:rsidP="007D72BE">
      <w:pPr>
        <w:numPr>
          <w:ilvl w:val="0"/>
          <w:numId w:val="6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1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lọ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căm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panh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panh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vô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07AB8E68" w14:textId="77777777" w:rsidR="007D72BE" w:rsidRPr="007D72BE" w:rsidRDefault="007D72BE" w:rsidP="007D72BE">
      <w:pPr>
        <w:numPr>
          <w:ilvl w:val="0"/>
          <w:numId w:val="6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1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hộp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dụng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cụ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vô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khuẩn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bao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gồm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: 1-2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kẹp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phẫu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tích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2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kẹp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kocher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1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kéo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5B82F369" w14:textId="77777777" w:rsidR="007D72BE" w:rsidRPr="007D72BE" w:rsidRDefault="007D72BE" w:rsidP="007D72BE">
      <w:pPr>
        <w:numPr>
          <w:ilvl w:val="0"/>
          <w:numId w:val="6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1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lọ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betadine</w:t>
      </w:r>
    </w:p>
    <w:p w14:paraId="49C0F5DC" w14:textId="77777777" w:rsidR="007D72BE" w:rsidRPr="007D72BE" w:rsidRDefault="007D72BE" w:rsidP="007D72BE">
      <w:pPr>
        <w:numPr>
          <w:ilvl w:val="0"/>
          <w:numId w:val="6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1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lọ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cồn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70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độ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0AA4D649" w14:textId="77777777" w:rsidR="007D72BE" w:rsidRPr="007D72BE" w:rsidRDefault="007D72BE" w:rsidP="007D72BE">
      <w:pPr>
        <w:numPr>
          <w:ilvl w:val="0"/>
          <w:numId w:val="6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1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lọ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ête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betadin</w:t>
      </w:r>
      <w:proofErr w:type="spellEnd"/>
    </w:p>
    <w:p w14:paraId="70BD6E6E" w14:textId="77777777" w:rsidR="007D72BE" w:rsidRPr="007D72BE" w:rsidRDefault="007D72BE" w:rsidP="007D72BE">
      <w:pPr>
        <w:numPr>
          <w:ilvl w:val="0"/>
          <w:numId w:val="6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1 chai NaCl 9 0/0</w:t>
      </w:r>
    </w:p>
    <w:p w14:paraId="2E426FD8" w14:textId="77777777" w:rsidR="007D72BE" w:rsidRPr="007D72BE" w:rsidRDefault="007D72BE" w:rsidP="007D72BE">
      <w:pPr>
        <w:numPr>
          <w:ilvl w:val="0"/>
          <w:numId w:val="6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1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lọ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oxy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già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nitrat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0,2%</w:t>
      </w:r>
    </w:p>
    <w:p w14:paraId="45C96AF0" w14:textId="77777777" w:rsidR="007D72BE" w:rsidRPr="007D72BE" w:rsidRDefault="007D72BE" w:rsidP="007D72BE">
      <w:pPr>
        <w:numPr>
          <w:ilvl w:val="0"/>
          <w:numId w:val="6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Thuốc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đỏ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thuốc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tím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xanh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metylen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dầu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5B185F3D" w14:textId="77777777" w:rsidR="007D72BE" w:rsidRPr="007D72BE" w:rsidRDefault="007D72BE" w:rsidP="007D72BE">
      <w:pPr>
        <w:spacing w:after="12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Tầng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2: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Chuẩn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bị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1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đựng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:</w:t>
      </w:r>
    </w:p>
    <w:p w14:paraId="510A9022" w14:textId="77777777" w:rsidR="007D72BE" w:rsidRPr="007D72BE" w:rsidRDefault="007D72BE" w:rsidP="007D72BE">
      <w:pPr>
        <w:numPr>
          <w:ilvl w:val="0"/>
          <w:numId w:val="7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Bơm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tiêm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kim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tiêm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để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gây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tê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nếu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cắt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lọc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tổ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chức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hoại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tử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1D48548D" w14:textId="77777777" w:rsidR="007D72BE" w:rsidRPr="007D72BE" w:rsidRDefault="007D72BE" w:rsidP="007D72BE">
      <w:pPr>
        <w:numPr>
          <w:ilvl w:val="0"/>
          <w:numId w:val="7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Nilon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lót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</w:p>
    <w:p w14:paraId="7AE063C9" w14:textId="77777777" w:rsidR="007D72BE" w:rsidRPr="007D72BE" w:rsidRDefault="007D72BE" w:rsidP="007D72BE">
      <w:pPr>
        <w:numPr>
          <w:ilvl w:val="0"/>
          <w:numId w:val="7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Túi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nilon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nhỏ</w:t>
      </w:r>
      <w:proofErr w:type="spellEnd"/>
    </w:p>
    <w:p w14:paraId="0D610990" w14:textId="77777777" w:rsidR="007D72BE" w:rsidRPr="007D72BE" w:rsidRDefault="007D72BE" w:rsidP="007D72BE">
      <w:pPr>
        <w:numPr>
          <w:ilvl w:val="0"/>
          <w:numId w:val="7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sạch</w:t>
      </w:r>
      <w:proofErr w:type="spellEnd"/>
    </w:p>
    <w:p w14:paraId="5EB89062" w14:textId="77777777" w:rsidR="007D72BE" w:rsidRPr="007D72BE" w:rsidRDefault="007D72BE" w:rsidP="007D72BE">
      <w:pPr>
        <w:numPr>
          <w:ilvl w:val="0"/>
          <w:numId w:val="7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dính</w:t>
      </w:r>
      <w:proofErr w:type="spellEnd"/>
    </w:p>
    <w:p w14:paraId="6987ECD8" w14:textId="77777777" w:rsidR="007D72BE" w:rsidRPr="007D72BE" w:rsidRDefault="007D72BE" w:rsidP="007D72BE">
      <w:pPr>
        <w:numPr>
          <w:ilvl w:val="0"/>
          <w:numId w:val="7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Kéo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cắt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</w:p>
    <w:p w14:paraId="1E96143B" w14:textId="77777777" w:rsidR="007D72BE" w:rsidRPr="007D72BE" w:rsidRDefault="007D72BE" w:rsidP="007D72BE">
      <w:pPr>
        <w:numPr>
          <w:ilvl w:val="0"/>
          <w:numId w:val="7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cuộn</w:t>
      </w:r>
      <w:proofErr w:type="spellEnd"/>
    </w:p>
    <w:p w14:paraId="7E92D546" w14:textId="77777777" w:rsidR="007D72BE" w:rsidRPr="007D72BE" w:rsidRDefault="007D72BE" w:rsidP="007D72BE">
      <w:pPr>
        <w:numPr>
          <w:ilvl w:val="0"/>
          <w:numId w:val="7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Túi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hậu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môn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nhân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tạo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trong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trường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hợp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cần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đến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620CE752" w14:textId="77777777" w:rsidR="007D72BE" w:rsidRPr="007D72BE" w:rsidRDefault="007D72BE" w:rsidP="007D72BE">
      <w:pPr>
        <w:spacing w:after="12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Tầng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3:</w:t>
      </w:r>
    </w:p>
    <w:p w14:paraId="24132F99" w14:textId="77777777" w:rsidR="007D72BE" w:rsidRPr="007D72BE" w:rsidRDefault="007D72BE" w:rsidP="007D72BE">
      <w:pPr>
        <w:numPr>
          <w:ilvl w:val="0"/>
          <w:numId w:val="8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lastRenderedPageBreak/>
        <w:t xml:space="preserve">1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chậu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đựng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dung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dịch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khử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khuẩn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0F15CF43" w14:textId="77777777" w:rsidR="007D72BE" w:rsidRPr="007D72BE" w:rsidRDefault="007D72BE" w:rsidP="007D72BE">
      <w:pPr>
        <w:numPr>
          <w:ilvl w:val="0"/>
          <w:numId w:val="8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Cốc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nhỏ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: 2-3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52BCE62D" w14:textId="77777777" w:rsidR="007D72BE" w:rsidRPr="007D72BE" w:rsidRDefault="007D72BE" w:rsidP="007D72BE">
      <w:pPr>
        <w:numPr>
          <w:ilvl w:val="0"/>
          <w:numId w:val="8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Xô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đựng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thải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y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tế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trong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lót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nilon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màu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33D725F7" w14:textId="77777777" w:rsidR="007D72BE" w:rsidRPr="007D72BE" w:rsidRDefault="007D72BE" w:rsidP="007D72BE">
      <w:pPr>
        <w:spacing w:after="31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Xem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thêm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một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số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kiến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thức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quan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trọng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khác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mà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bạn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cần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biết</w:t>
      </w:r>
      <w:proofErr w:type="spellEnd"/>
    </w:p>
    <w:p w14:paraId="5FD8317F" w14:textId="77777777" w:rsidR="007D72BE" w:rsidRPr="007D72BE" w:rsidRDefault="007D72BE" w:rsidP="007D72BE">
      <w:pPr>
        <w:numPr>
          <w:ilvl w:val="0"/>
          <w:numId w:val="9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hyperlink r:id="rId16" w:tgtFrame="_blank" w:history="1">
        <w:proofErr w:type="spellStart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>Chỉ</w:t>
        </w:r>
        <w:proofErr w:type="spellEnd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>số</w:t>
        </w:r>
        <w:proofErr w:type="spellEnd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 xml:space="preserve"> Para </w:t>
        </w:r>
        <w:proofErr w:type="spellStart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>trong</w:t>
        </w:r>
        <w:proofErr w:type="spellEnd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>sản</w:t>
        </w:r>
        <w:proofErr w:type="spellEnd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 xml:space="preserve"> khoa</w:t>
        </w:r>
      </w:hyperlink>
    </w:p>
    <w:p w14:paraId="03EFBAE5" w14:textId="77777777" w:rsidR="007D72BE" w:rsidRPr="007D72BE" w:rsidRDefault="007D72BE" w:rsidP="007D72BE">
      <w:pPr>
        <w:numPr>
          <w:ilvl w:val="0"/>
          <w:numId w:val="9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hyperlink r:id="rId17" w:tgtFrame="_blank" w:history="1">
        <w:proofErr w:type="spellStart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>Kỹ</w:t>
        </w:r>
        <w:proofErr w:type="spellEnd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>thuật</w:t>
        </w:r>
        <w:proofErr w:type="spellEnd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>chăm</w:t>
        </w:r>
        <w:proofErr w:type="spellEnd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>sóc</w:t>
        </w:r>
        <w:proofErr w:type="spellEnd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>bệnh</w:t>
        </w:r>
        <w:proofErr w:type="spellEnd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 xml:space="preserve"> </w:t>
        </w:r>
        <w:proofErr w:type="spellStart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>nhân</w:t>
        </w:r>
        <w:proofErr w:type="spellEnd"/>
        <w:r w:rsidRPr="007D72BE">
          <w:rPr>
            <w:rFonts w:ascii="Times New Roman" w:eastAsia="Times New Roman" w:hAnsi="Times New Roman" w:cs="Times New Roman"/>
            <w:color w:val="197BDC"/>
            <w:sz w:val="28"/>
            <w:szCs w:val="28"/>
            <w:u w:val="single"/>
            <w:lang w:val="en-IE" w:eastAsia="en-IE"/>
          </w:rPr>
          <w:t xml:space="preserve"> COPD</w:t>
        </w:r>
      </w:hyperlink>
    </w:p>
    <w:p w14:paraId="1EE189EF" w14:textId="77777777" w:rsidR="007D72BE" w:rsidRPr="007D72BE" w:rsidRDefault="007D72BE" w:rsidP="007D72BE">
      <w:pPr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Tiến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hành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thực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hiện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thương</w:t>
      </w:r>
      <w:proofErr w:type="spellEnd"/>
    </w:p>
    <w:p w14:paraId="4D7545C7" w14:textId="77777777" w:rsidR="007D72BE" w:rsidRPr="007D72BE" w:rsidRDefault="007D72BE" w:rsidP="007D72BE">
      <w:pPr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Đối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với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sạch</w:t>
      </w:r>
      <w:proofErr w:type="spellEnd"/>
    </w:p>
    <w:p w14:paraId="2702C6BA" w14:textId="77777777" w:rsidR="007D72BE" w:rsidRPr="007D72BE" w:rsidRDefault="007D72BE" w:rsidP="007D72BE">
      <w:pPr>
        <w:numPr>
          <w:ilvl w:val="0"/>
          <w:numId w:val="10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Người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chăm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sóc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chuẩn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bị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dụng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cụ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đeo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308E8279" w14:textId="77777777" w:rsidR="007D72BE" w:rsidRPr="007D72BE" w:rsidRDefault="007D72BE" w:rsidP="007D72BE">
      <w:pPr>
        <w:numPr>
          <w:ilvl w:val="0"/>
          <w:numId w:val="10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Trải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nilon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xuống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phía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dưới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để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bộc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lộ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66301892" w14:textId="77777777" w:rsidR="007D72BE" w:rsidRPr="007D72BE" w:rsidRDefault="007D72BE" w:rsidP="007D72BE">
      <w:pPr>
        <w:numPr>
          <w:ilvl w:val="0"/>
          <w:numId w:val="10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Cởi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bỏ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cũ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một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nhẹ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nhàng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từ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từ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tránh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gây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đau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đớn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.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Nếu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thấy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dịch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từ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cần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thấm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nước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ẩm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rồi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mới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tiến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hành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tháo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5E2B9737" w14:textId="77777777" w:rsidR="007D72BE" w:rsidRPr="007D72BE" w:rsidRDefault="007D72BE" w:rsidP="007D72BE">
      <w:pPr>
        <w:numPr>
          <w:ilvl w:val="0"/>
          <w:numId w:val="10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Gắp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cũ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trên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bề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mặt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bỏ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túi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đựng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đồ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495514B0" w14:textId="77777777" w:rsidR="007D72BE" w:rsidRPr="007D72BE" w:rsidRDefault="007D72BE" w:rsidP="007D72BE">
      <w:pPr>
        <w:numPr>
          <w:ilvl w:val="0"/>
          <w:numId w:val="10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Quan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sát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đánh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giá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tình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của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60077981" w14:textId="77777777" w:rsidR="007D72BE" w:rsidRPr="007D72BE" w:rsidRDefault="007D72BE" w:rsidP="007D72BE">
      <w:pPr>
        <w:numPr>
          <w:ilvl w:val="0"/>
          <w:numId w:val="10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Đặt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người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bệnh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nằm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tư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thế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thoải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dặn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dò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người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bệnh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về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giữ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gìn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vệ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sinh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19CD3457" w14:textId="77777777" w:rsidR="007D72BE" w:rsidRPr="007D72BE" w:rsidRDefault="007D72BE" w:rsidP="007D72BE">
      <w:pPr>
        <w:numPr>
          <w:ilvl w:val="0"/>
          <w:numId w:val="10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Người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chăm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sóc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dọn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dụng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cụ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tháo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sau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ghi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phiếu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chăm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sóc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bệnh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nhân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705DA559" w14:textId="77777777" w:rsidR="007D72BE" w:rsidRPr="007D72BE" w:rsidRDefault="007D72BE" w:rsidP="007D72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r w:rsidRPr="007D72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IE" w:eastAsia="en-IE"/>
        </w:rPr>
        <w:lastRenderedPageBreak/>
        <mc:AlternateContent>
          <mc:Choice Requires="wps">
            <w:drawing>
              <wp:inline distT="0" distB="0" distL="0" distR="0" wp14:anchorId="56C1A03B" wp14:editId="5D2CD35F">
                <wp:extent cx="7622540" cy="5713095"/>
                <wp:effectExtent l="0" t="0" r="0" b="0"/>
                <wp:docPr id="4" name="AutoShape 6" descr="Quy trình thay băng rửa vết thương là rất quan trọ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2540" cy="571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6D392" id="AutoShape 6" o:spid="_x0000_s1026" alt="Quy trình thay băng rửa vết thương là rất quan trọng" style="width:600.2pt;height:4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Quy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trình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rất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quan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trọng</w:t>
      </w:r>
      <w:proofErr w:type="spellEnd"/>
    </w:p>
    <w:p w14:paraId="539D4CEE" w14:textId="77777777" w:rsidR="007D72BE" w:rsidRPr="007D72BE" w:rsidRDefault="007D72BE" w:rsidP="007D72BE">
      <w:pPr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Đối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với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nhiễm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IE" w:eastAsia="en-IE"/>
        </w:rPr>
        <w:t>khuẩn</w:t>
      </w:r>
      <w:proofErr w:type="spellEnd"/>
    </w:p>
    <w:p w14:paraId="549D1B34" w14:textId="77777777" w:rsidR="007D72BE" w:rsidRPr="007D72BE" w:rsidRDefault="007D72BE" w:rsidP="007D72BE">
      <w:pPr>
        <w:numPr>
          <w:ilvl w:val="0"/>
          <w:numId w:val="11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Người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chăm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sóc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chuẩn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bị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dụng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cụ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đeo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2A298471" w14:textId="77777777" w:rsidR="007D72BE" w:rsidRPr="007D72BE" w:rsidRDefault="007D72BE" w:rsidP="007D72BE">
      <w:pPr>
        <w:numPr>
          <w:ilvl w:val="0"/>
          <w:numId w:val="11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Trải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nilon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xuống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phía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dưới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để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bộc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lộ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15CAA1C5" w14:textId="77777777" w:rsidR="007D72BE" w:rsidRPr="007D72BE" w:rsidRDefault="007D72BE" w:rsidP="007D72BE">
      <w:pPr>
        <w:numPr>
          <w:ilvl w:val="0"/>
          <w:numId w:val="11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Cởi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bỏ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cũ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một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nhẹ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nhàng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từ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từ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tránh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gây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đau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đớn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.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Nếu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thấy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dịch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từ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cần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thấm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nước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ẩm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rồi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mới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tiến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hành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tháo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19ACB752" w14:textId="77777777" w:rsidR="007D72BE" w:rsidRPr="007D72BE" w:rsidRDefault="007D72BE" w:rsidP="007D72BE">
      <w:pPr>
        <w:numPr>
          <w:ilvl w:val="0"/>
          <w:numId w:val="11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lastRenderedPageBreak/>
        <w:t>Gắp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cũ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trên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bề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mặt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ngoài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bỏ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túi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đựng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đồ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sau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quan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sát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đánh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giá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tình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12017379" w14:textId="77777777" w:rsidR="007D72BE" w:rsidRPr="007D72BE" w:rsidRDefault="007D72BE" w:rsidP="007D72BE">
      <w:pPr>
        <w:spacing w:after="12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nhiễm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khuẩn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không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khâu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:</w:t>
      </w:r>
    </w:p>
    <w:p w14:paraId="5CB7A2A7" w14:textId="77777777" w:rsidR="007D72BE" w:rsidRPr="007D72BE" w:rsidRDefault="007D72BE" w:rsidP="007D72BE">
      <w:pPr>
        <w:numPr>
          <w:ilvl w:val="0"/>
          <w:numId w:val="12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thấm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bớt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dịch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trong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rồi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bằng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dung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dịch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sát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khuẩn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oxy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già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0BE7B544" w14:textId="77777777" w:rsidR="007D72BE" w:rsidRPr="007D72BE" w:rsidRDefault="007D72BE" w:rsidP="007D72BE">
      <w:pPr>
        <w:numPr>
          <w:ilvl w:val="0"/>
          <w:numId w:val="12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kéo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cắt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bỏ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tổ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chức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hoại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tử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.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Nếu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nhiều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ngóc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cần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phải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mở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rộng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để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thấm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mủ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lấy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dị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vật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5321A7F3" w14:textId="77777777" w:rsidR="007D72BE" w:rsidRPr="007D72BE" w:rsidRDefault="007D72BE" w:rsidP="007D72BE">
      <w:pPr>
        <w:numPr>
          <w:ilvl w:val="0"/>
          <w:numId w:val="12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tăm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bông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thấm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mủ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ống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nghiệm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nếu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chỉ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định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lấy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mủ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làm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xét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nghiệm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4D350299" w14:textId="77777777" w:rsidR="007D72BE" w:rsidRPr="007D72BE" w:rsidRDefault="007D72BE" w:rsidP="007D72BE">
      <w:pPr>
        <w:numPr>
          <w:ilvl w:val="0"/>
          <w:numId w:val="12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một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miếng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củ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ấu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thấm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dung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dịch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sau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từ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trong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ngoài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nhẹ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nhàng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không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cọ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xát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mạnh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gây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đau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05B181F3" w14:textId="77777777" w:rsidR="007D72BE" w:rsidRPr="007D72BE" w:rsidRDefault="007D72BE" w:rsidP="007D72BE">
      <w:pPr>
        <w:numPr>
          <w:ilvl w:val="0"/>
          <w:numId w:val="12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Đắp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miếng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vô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khuẩn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lên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bề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mặt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rồi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05D2FD01" w14:textId="77777777" w:rsidR="007D72BE" w:rsidRPr="007D72BE" w:rsidRDefault="007D72BE" w:rsidP="007D72BE">
      <w:pPr>
        <w:spacing w:after="12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nhiễm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khuẩn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khâu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:</w:t>
      </w:r>
    </w:p>
    <w:p w14:paraId="0A40CBE9" w14:textId="77777777" w:rsidR="007D72BE" w:rsidRPr="007D72BE" w:rsidRDefault="007D72BE" w:rsidP="007D72BE">
      <w:pPr>
        <w:numPr>
          <w:ilvl w:val="0"/>
          <w:numId w:val="13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dung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dịch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sát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khuẩn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phía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ngoài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nếu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phát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hiện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thấy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dấu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hiệu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viêm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nhiễm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trên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bề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mặt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72DB5420" w14:textId="77777777" w:rsidR="007D72BE" w:rsidRPr="007D72BE" w:rsidRDefault="007D72BE" w:rsidP="007D72BE">
      <w:pPr>
        <w:numPr>
          <w:ilvl w:val="0"/>
          <w:numId w:val="13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kẹp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phẫu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tích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không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mấu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kéo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cắt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chỉ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: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cắt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một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nốt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để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một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nốt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viêm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nhiễm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kẹp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nhẹ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miệng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63374F73" w14:textId="77777777" w:rsidR="007D72BE" w:rsidRPr="007D72BE" w:rsidRDefault="007D72BE" w:rsidP="007D72BE">
      <w:pPr>
        <w:numPr>
          <w:ilvl w:val="0"/>
          <w:numId w:val="13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Thấm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dịch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bên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trong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bằng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củ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ấu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5BEFEA7C" w14:textId="77777777" w:rsidR="007D72BE" w:rsidRPr="007D72BE" w:rsidRDefault="007D72BE" w:rsidP="007D72BE">
      <w:pPr>
        <w:numPr>
          <w:ilvl w:val="0"/>
          <w:numId w:val="13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bằng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dung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dịch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một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sẽ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1E036C9E" w14:textId="77777777" w:rsidR="007D72BE" w:rsidRPr="007D72BE" w:rsidRDefault="007D72BE" w:rsidP="007D72BE">
      <w:pPr>
        <w:numPr>
          <w:ilvl w:val="0"/>
          <w:numId w:val="13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làm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khô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đắp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lên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rồi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cuốn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nhẹ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nhàng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046AAD83" w14:textId="77777777" w:rsidR="007D72BE" w:rsidRPr="007D72BE" w:rsidRDefault="007D72BE" w:rsidP="007D72BE">
      <w:pPr>
        <w:numPr>
          <w:ilvl w:val="0"/>
          <w:numId w:val="13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lastRenderedPageBreak/>
        <w:t>Đặt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người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bệnh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nằm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tư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thế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thoải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dặn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dò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người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bệnh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về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giữ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gìn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vệ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sinh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0B8F3257" w14:textId="77777777" w:rsidR="007D72BE" w:rsidRPr="007D72BE" w:rsidRDefault="007D72BE" w:rsidP="007D72BE">
      <w:pPr>
        <w:numPr>
          <w:ilvl w:val="0"/>
          <w:numId w:val="13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Người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chăm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sóc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dọn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dụng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cụ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tháo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sau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ghi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phiếu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chăm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sóc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bệnh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nhân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0F8AEC7B" w14:textId="77777777" w:rsidR="007D72BE" w:rsidRPr="007D72BE" w:rsidRDefault="007D72BE" w:rsidP="007D72BE">
      <w:pPr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Lưu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ý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khi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thương</w:t>
      </w:r>
      <w:proofErr w:type="spellEnd"/>
    </w:p>
    <w:p w14:paraId="5F9ED8FD" w14:textId="77777777" w:rsidR="007D72BE" w:rsidRPr="007D72BE" w:rsidRDefault="007D72BE" w:rsidP="007D72BE">
      <w:pPr>
        <w:spacing w:after="31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Trong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quá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trình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cần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chú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ý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những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điều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sau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đây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:</w:t>
      </w:r>
    </w:p>
    <w:p w14:paraId="6BF7457D" w14:textId="77777777" w:rsidR="007D72BE" w:rsidRPr="007D72BE" w:rsidRDefault="007D72BE" w:rsidP="007D72BE">
      <w:pPr>
        <w:numPr>
          <w:ilvl w:val="0"/>
          <w:numId w:val="14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Áp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dụng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đúng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kỹ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thuật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vô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khuẩn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hoàn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toàn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trước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trong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sau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0831B59D" w14:textId="77777777" w:rsidR="007D72BE" w:rsidRPr="007D72BE" w:rsidRDefault="007D72BE" w:rsidP="007D72BE">
      <w:pPr>
        <w:numPr>
          <w:ilvl w:val="0"/>
          <w:numId w:val="14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theo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chiều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từ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trên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xuống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từ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trong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ngoại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rộng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5cm so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với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miệng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để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đảm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bảo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được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một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sẽ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nhất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7610FC68" w14:textId="77777777" w:rsidR="007D72BE" w:rsidRPr="007D72BE" w:rsidRDefault="007D72BE" w:rsidP="007D72BE">
      <w:pPr>
        <w:numPr>
          <w:ilvl w:val="0"/>
          <w:numId w:val="14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Thao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nhẹ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nhàng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tránh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gây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đau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đớn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bệnh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nhân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.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Bên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cạnh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cần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an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ủi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động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viên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người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bệnh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để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họ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bớt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cảm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thấy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lo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lắng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04B020B7" w14:textId="77777777" w:rsidR="007D72BE" w:rsidRPr="007D72BE" w:rsidRDefault="007D72BE" w:rsidP="007D72BE">
      <w:pPr>
        <w:numPr>
          <w:ilvl w:val="0"/>
          <w:numId w:val="14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Hạn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chế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oxy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già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đối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với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không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dấu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hiệu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nhiễm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vì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oxy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già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có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thể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khiến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lâu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lành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hơn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73E3B490" w14:textId="77777777" w:rsidR="007D72BE" w:rsidRPr="007D72BE" w:rsidRDefault="007D72BE" w:rsidP="007D72BE">
      <w:pPr>
        <w:numPr>
          <w:ilvl w:val="0"/>
          <w:numId w:val="14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Nên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thuốc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giảm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đau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đối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với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lớn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0192FF56" w14:textId="77777777" w:rsidR="007D72BE" w:rsidRPr="007D72BE" w:rsidRDefault="007D72BE" w:rsidP="007D72BE">
      <w:pPr>
        <w:numPr>
          <w:ilvl w:val="0"/>
          <w:numId w:val="14"/>
        </w:numPr>
        <w:spacing w:before="100" w:beforeAutospacing="1" w:after="144" w:line="360" w:lineRule="auto"/>
        <w:ind w:left="1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Xử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lý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gọn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gàng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sẽ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dụng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cụ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y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tế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tránh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gây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nhiễm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khuẩn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.</w:t>
      </w:r>
    </w:p>
    <w:p w14:paraId="7F5A4601" w14:textId="77777777" w:rsidR="007D72BE" w:rsidRPr="007D72BE" w:rsidRDefault="007D72BE" w:rsidP="007D72BE">
      <w:pPr>
        <w:spacing w:after="31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</w:pP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Quá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trình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nhìn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thì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đơn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giản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nhưng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luôn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cần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sự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cẩn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thận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,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thao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tác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đúng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đảm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bảo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vô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trùng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.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Hướng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dẫn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 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quy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trình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thay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băng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rửa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vết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thương</w:t>
      </w:r>
      <w:proofErr w:type="spellEnd"/>
      <w:r w:rsidRPr="007D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en-IE"/>
        </w:rPr>
        <w:t> 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đúng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cách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trên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đây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sẽ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giúp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người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chăm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sóc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dễ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dàng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vận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dụng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và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thực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hành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trong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công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việc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của</w:t>
      </w:r>
      <w:proofErr w:type="spellEnd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 xml:space="preserve"> </w:t>
      </w:r>
      <w:proofErr w:type="spellStart"/>
      <w:r w:rsidRPr="007D72BE"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en-IE"/>
        </w:rPr>
        <w:t>mình</w:t>
      </w:r>
      <w:proofErr w:type="spellEnd"/>
    </w:p>
    <w:p w14:paraId="28742E46" w14:textId="77777777" w:rsidR="00AB7AAC" w:rsidRPr="007D72BE" w:rsidRDefault="00AB7AAC" w:rsidP="007D7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7AAC" w:rsidRPr="007D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EDE"/>
    <w:multiLevelType w:val="multilevel"/>
    <w:tmpl w:val="EE1C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E0AEF"/>
    <w:multiLevelType w:val="multilevel"/>
    <w:tmpl w:val="46B6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8294C"/>
    <w:multiLevelType w:val="multilevel"/>
    <w:tmpl w:val="084A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827501"/>
    <w:multiLevelType w:val="multilevel"/>
    <w:tmpl w:val="FA3E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B9720D"/>
    <w:multiLevelType w:val="multilevel"/>
    <w:tmpl w:val="500E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525BF0"/>
    <w:multiLevelType w:val="multilevel"/>
    <w:tmpl w:val="9DB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675093"/>
    <w:multiLevelType w:val="multilevel"/>
    <w:tmpl w:val="C938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D92AE2"/>
    <w:multiLevelType w:val="multilevel"/>
    <w:tmpl w:val="C9F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F4816"/>
    <w:multiLevelType w:val="multilevel"/>
    <w:tmpl w:val="6AF8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FA7A34"/>
    <w:multiLevelType w:val="multilevel"/>
    <w:tmpl w:val="DB16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99761B"/>
    <w:multiLevelType w:val="multilevel"/>
    <w:tmpl w:val="9010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1D03A5"/>
    <w:multiLevelType w:val="multilevel"/>
    <w:tmpl w:val="065A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664A88"/>
    <w:multiLevelType w:val="multilevel"/>
    <w:tmpl w:val="1C0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E07C5C"/>
    <w:multiLevelType w:val="multilevel"/>
    <w:tmpl w:val="3F02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BE"/>
    <w:rsid w:val="007D72BE"/>
    <w:rsid w:val="00AB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8254"/>
  <w15:chartTrackingRefBased/>
  <w15:docId w15:val="{71C93432-083D-4918-84A5-1C13FF48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0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8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.edu.vn/nuoc-duc/kien-thuc-y-ta-dieu-duong/quy-trinh-thay-bang-rua-vet-thuong.html" TargetMode="External"/><Relationship Id="rId13" Type="http://schemas.openxmlformats.org/officeDocument/2006/relationships/hyperlink" Target="https://avt.edu.vn/nuoc-duc/kien-thuc-y-ta-dieu-duong/quy-trinh-thay-bang-rua-vet-thuong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vt.edu.vn/nuoc-duc/kien-thuc-y-ta-dieu-duong/quy-trinh-thay-bang-rua-vet-thuong.html" TargetMode="External"/><Relationship Id="rId12" Type="http://schemas.openxmlformats.org/officeDocument/2006/relationships/hyperlink" Target="https://avt.edu.vn/nuoc-duc/kien-thuc-y-ta-dieu-duong/quy-trinh-thay-bang-rua-vet-thuong.html" TargetMode="External"/><Relationship Id="rId17" Type="http://schemas.openxmlformats.org/officeDocument/2006/relationships/hyperlink" Target="https://avt.edu.vn/nuoc-duc/kien-thuc-y-ta-dieu-duong/ky-thuat-cham-soc-benh-nhan-cop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vt.edu.vn/nuoc-duc/kien-thuc-y-ta-dieu-duong/chi-so-para-trong-san-kho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vt.edu.vn/nuoc-duc/kien-thuc-y-ta-dieu-duong/quy-trinh-thay-bang-rua-vet-thuong.html" TargetMode="External"/><Relationship Id="rId11" Type="http://schemas.openxmlformats.org/officeDocument/2006/relationships/hyperlink" Target="https://avt.edu.vn/nuoc-duc/kien-thuc-y-ta-dieu-duong/quy-trinh-thay-bang-rua-vet-thuong.html" TargetMode="External"/><Relationship Id="rId5" Type="http://schemas.openxmlformats.org/officeDocument/2006/relationships/hyperlink" Target="https://avt.edu.vn/nuoc-duc/kien-thuc-y-ta-dieu-duong/quy-trinh-thay-bang-rua-vet-thuong.html" TargetMode="External"/><Relationship Id="rId15" Type="http://schemas.openxmlformats.org/officeDocument/2006/relationships/hyperlink" Target="https://avt.edu.vn/nuoc-duc/kien-thuc-y-ta-dieu-duong/quy-trinh-thay-bang-rua-vet-thuong.html" TargetMode="External"/><Relationship Id="rId10" Type="http://schemas.openxmlformats.org/officeDocument/2006/relationships/hyperlink" Target="https://avt.edu.vn/nuoc-duc/kien-thuc-y-ta-dieu-duong/quy-trinh-thay-bang-rua-vet-thuong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vt.edu.vn/nuoc-duc/kien-thuc-y-ta-dieu-duong/quy-trinh-thay-bang-rua-vet-thuong.html" TargetMode="External"/><Relationship Id="rId14" Type="http://schemas.openxmlformats.org/officeDocument/2006/relationships/hyperlink" Target="https://avt.edu.vn/nuoc-duc/kien-thuc-y-ta-dieu-duong/quy-trinh-thay-bang-rua-vet-thuo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Đức Tiến</dc:creator>
  <cp:keywords/>
  <dc:description/>
  <cp:lastModifiedBy>Nguyễn Đức Tiến</cp:lastModifiedBy>
  <cp:revision>1</cp:revision>
  <dcterms:created xsi:type="dcterms:W3CDTF">2021-08-23T22:15:00Z</dcterms:created>
  <dcterms:modified xsi:type="dcterms:W3CDTF">2021-08-23T22:18:00Z</dcterms:modified>
</cp:coreProperties>
</file>